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7EDC1" w14:textId="77777777" w:rsidR="00A07076" w:rsidRPr="00402443" w:rsidRDefault="00CA4537" w:rsidP="002D3C0A">
      <w:pPr>
        <w:jc w:val="center"/>
        <w:rPr>
          <w:rFonts w:ascii="Courier New" w:hAnsi="Courier New" w:cs="Courier New"/>
          <w:sz w:val="24"/>
          <w:szCs w:val="24"/>
          <w:lang w:val="fr-FR"/>
        </w:rPr>
      </w:pPr>
      <w:r w:rsidRPr="00402443">
        <w:rPr>
          <w:rFonts w:ascii="Courier New" w:hAnsi="Courier New" w:cs="Courier New"/>
          <w:sz w:val="24"/>
          <w:szCs w:val="24"/>
          <w:lang w:val="fr-FR"/>
        </w:rPr>
        <w:t>Projet Titans</w:t>
      </w:r>
    </w:p>
    <w:p w14:paraId="21B8CDCC" w14:textId="77777777" w:rsidR="002D3C0A" w:rsidRPr="00402443" w:rsidRDefault="002D3C0A">
      <w:pPr>
        <w:rPr>
          <w:rFonts w:ascii="Courier New" w:hAnsi="Courier New" w:cs="Courier New"/>
          <w:sz w:val="24"/>
          <w:szCs w:val="24"/>
          <w:lang w:val="fr-FR"/>
        </w:rPr>
      </w:pPr>
    </w:p>
    <w:p w14:paraId="0B9BC926" w14:textId="77777777" w:rsidR="00402443" w:rsidRPr="00402443" w:rsidRDefault="00402443" w:rsidP="00402443">
      <w:pPr>
        <w:jc w:val="both"/>
        <w:rPr>
          <w:rFonts w:ascii="Courier New" w:hAnsi="Courier New" w:cs="Courier New"/>
          <w:color w:val="FF0000"/>
          <w:sz w:val="24"/>
          <w:szCs w:val="24"/>
          <w:lang w:val="fr-FR"/>
        </w:rPr>
      </w:pPr>
      <w:r w:rsidRPr="00402443">
        <w:rPr>
          <w:rFonts w:ascii="Courier New" w:hAnsi="Courier New" w:cs="Courier New"/>
          <w:color w:val="FF0000"/>
          <w:sz w:val="24"/>
          <w:szCs w:val="24"/>
          <w:lang w:val="fr-FR"/>
        </w:rPr>
        <w:t xml:space="preserve">Les dossiers médicaux des sujets sont conservés dans le plus grand secret à la maison mère de Columbus. </w:t>
      </w:r>
    </w:p>
    <w:p w14:paraId="01EB1D6D" w14:textId="77777777" w:rsidR="00402443" w:rsidRPr="00402443" w:rsidRDefault="00402443" w:rsidP="002D3C0A">
      <w:pPr>
        <w:jc w:val="both"/>
        <w:rPr>
          <w:rFonts w:ascii="Courier New" w:hAnsi="Courier New" w:cs="Courier New"/>
          <w:sz w:val="24"/>
          <w:szCs w:val="24"/>
          <w:lang w:val="fr-FR"/>
        </w:rPr>
      </w:pPr>
      <w:bookmarkStart w:id="0" w:name="_GoBack"/>
      <w:bookmarkEnd w:id="0"/>
    </w:p>
    <w:p w14:paraId="7E75E33E" w14:textId="77777777" w:rsidR="00402443" w:rsidRPr="00402443" w:rsidRDefault="00402443" w:rsidP="002D3C0A">
      <w:pPr>
        <w:jc w:val="both"/>
        <w:rPr>
          <w:rFonts w:ascii="Courier New" w:hAnsi="Courier New" w:cs="Courier New"/>
          <w:sz w:val="24"/>
          <w:szCs w:val="24"/>
          <w:lang w:val="fr-FR"/>
        </w:rPr>
      </w:pPr>
    </w:p>
    <w:p w14:paraId="49BBC5EE" w14:textId="33D49C1D" w:rsidR="00CA4537" w:rsidRPr="00402443" w:rsidRDefault="00CA4537" w:rsidP="002D3C0A">
      <w:pPr>
        <w:jc w:val="both"/>
        <w:rPr>
          <w:rFonts w:ascii="Courier New" w:hAnsi="Courier New" w:cs="Courier New"/>
          <w:sz w:val="24"/>
          <w:szCs w:val="24"/>
          <w:lang w:val="fr-FR"/>
        </w:rPr>
      </w:pPr>
      <w:r w:rsidRPr="00402443">
        <w:rPr>
          <w:rFonts w:ascii="Courier New" w:hAnsi="Courier New" w:cs="Courier New"/>
          <w:sz w:val="24"/>
          <w:szCs w:val="24"/>
          <w:lang w:val="fr-FR"/>
        </w:rPr>
        <w:t>Après l’échec et l’abandon du projet Zeus qui avait entrainé la mort d’un nombre conséquent de membres aspirants, un nouveau traitement a vu le jour.</w:t>
      </w:r>
    </w:p>
    <w:p w14:paraId="43A5057D" w14:textId="6ECA35CE" w:rsidR="00CA4537" w:rsidRPr="00402443" w:rsidRDefault="00402443" w:rsidP="002D3C0A">
      <w:pPr>
        <w:jc w:val="both"/>
        <w:rPr>
          <w:rFonts w:ascii="Courier New" w:hAnsi="Courier New" w:cs="Courier New"/>
          <w:sz w:val="24"/>
          <w:szCs w:val="24"/>
          <w:lang w:val="fr-FR"/>
        </w:rPr>
      </w:pPr>
      <w:r w:rsidRPr="00402443">
        <w:rPr>
          <w:rFonts w:ascii="Courier New" w:hAnsi="Courier New" w:cs="Courier New"/>
          <w:noProof/>
          <w:sz w:val="24"/>
          <w:szCs w:val="24"/>
        </w:rPr>
        <mc:AlternateContent>
          <mc:Choice Requires="wps">
            <w:drawing>
              <wp:anchor distT="0" distB="0" distL="114300" distR="114300" simplePos="0" relativeHeight="251659264" behindDoc="0" locked="0" layoutInCell="1" allowOverlap="1" wp14:anchorId="6574140B" wp14:editId="1A1358C5">
                <wp:simplePos x="0" y="0"/>
                <wp:positionH relativeFrom="column">
                  <wp:posOffset>-970915</wp:posOffset>
                </wp:positionH>
                <wp:positionV relativeFrom="paragraph">
                  <wp:posOffset>163830</wp:posOffset>
                </wp:positionV>
                <wp:extent cx="8580264" cy="1850542"/>
                <wp:effectExtent l="2107565" t="0" r="2080895" b="0"/>
                <wp:wrapNone/>
                <wp:docPr id="1" name="Zone de texte 1"/>
                <wp:cNvGraphicFramePr/>
                <a:graphic xmlns:a="http://schemas.openxmlformats.org/drawingml/2006/main">
                  <a:graphicData uri="http://schemas.microsoft.com/office/word/2010/wordprocessingShape">
                    <wps:wsp>
                      <wps:cNvSpPr txBox="1"/>
                      <wps:spPr>
                        <a:xfrm rot="18171327">
                          <a:off x="0" y="0"/>
                          <a:ext cx="8580264" cy="1850542"/>
                        </a:xfrm>
                        <a:prstGeom prst="rect">
                          <a:avLst/>
                        </a:prstGeom>
                        <a:noFill/>
                        <a:ln w="6350">
                          <a:noFill/>
                        </a:ln>
                      </wps:spPr>
                      <wps:txbx>
                        <w:txbxContent>
                          <w:p w14:paraId="5DED9202" w14:textId="77777777" w:rsidR="002D3C0A" w:rsidRPr="001E0AE2" w:rsidRDefault="002D3C0A" w:rsidP="002D3C0A">
                            <w:pPr>
                              <w:rPr>
                                <w:rFonts w:ascii="Top Secret" w:hAnsi="Top Secret"/>
                                <w:color w:val="000000"/>
                                <w:sz w:val="240"/>
                                <w:szCs w:val="240"/>
                                <w14:textFill>
                                  <w14:solidFill>
                                    <w14:srgbClr w14:val="000000">
                                      <w14:alpha w14:val="54000"/>
                                    </w14:srgbClr>
                                  </w14:solidFill>
                                </w14:textFill>
                              </w:rPr>
                            </w:pPr>
                            <w:r w:rsidRPr="001E0AE2">
                              <w:rPr>
                                <w:rFonts w:ascii="Top Secret" w:hAnsi="Top Secret"/>
                                <w:color w:val="000000"/>
                                <w:sz w:val="240"/>
                                <w:szCs w:val="240"/>
                                <w14:textFill>
                                  <w14:solidFill>
                                    <w14:srgbClr w14:val="000000">
                                      <w14:alpha w14:val="54000"/>
                                    </w14:srgbClr>
                                  </w14:solidFill>
                                </w14:textFill>
                              </w:rPr>
                              <w:t>SENSIBLE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74140B" id="_x0000_t202" coordsize="21600,21600" o:spt="202" path="m,l,21600r21600,l21600,xe">
                <v:stroke joinstyle="miter"/>
                <v:path gradientshapeok="t" o:connecttype="rect"/>
              </v:shapetype>
              <v:shape id="Zone de texte 1" o:spid="_x0000_s1026" type="#_x0000_t202" style="position:absolute;left:0;text-align:left;margin-left:-76.45pt;margin-top:12.9pt;width:675.6pt;height:145.7pt;rotation:-3745025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" filled="f" stroked="f" strokeweight=".5pt">
                <v:textbox>
                  <w:txbxContent>
                    <w:p w14:paraId="5DED9202" w14:textId="77777777" w:rsidR="002D3C0A" w:rsidRPr="001E0AE2" w:rsidRDefault="002D3C0A" w:rsidP="002D3C0A">
                      <w:pPr>
                        <w:rPr>
                          <w:rFonts w:ascii="Top Secret" w:hAnsi="Top Secret"/>
                          <w:color w:val="000000"/>
                          <w:sz w:val="240"/>
                          <w:szCs w:val="240"/>
                          <w14:textFill>
                            <w14:solidFill>
                              <w14:srgbClr w14:val="000000">
                                <w14:alpha w14:val="54000"/>
                              </w14:srgbClr>
                            </w14:solidFill>
                          </w14:textFill>
                        </w:rPr>
                      </w:pPr>
                      <w:r w:rsidRPr="001E0AE2">
                        <w:rPr>
                          <w:rFonts w:ascii="Top Secret" w:hAnsi="Top Secret"/>
                          <w:color w:val="000000"/>
                          <w:sz w:val="240"/>
                          <w:szCs w:val="240"/>
                          <w14:textFill>
                            <w14:solidFill>
                              <w14:srgbClr w14:val="000000">
                                <w14:alpha w14:val="54000"/>
                              </w14:srgbClr>
                            </w14:solidFill>
                          </w14:textFill>
                        </w:rPr>
                        <w:t>SENSIBLE</w:t>
                      </w:r>
                    </w:p>
                  </w:txbxContent>
                </v:textbox>
              </v:shape>
            </w:pict>
          </mc:Fallback>
        </mc:AlternateContent>
      </w:r>
      <w:r w:rsidR="00CA4537" w:rsidRPr="00402443">
        <w:rPr>
          <w:rFonts w:ascii="Courier New" w:hAnsi="Courier New" w:cs="Courier New"/>
          <w:sz w:val="24"/>
          <w:szCs w:val="24"/>
          <w:lang w:val="fr-FR"/>
        </w:rPr>
        <w:t xml:space="preserve">L’équipe de soignants qui supervise ce programme semble confiante, les résultats obtenus jusqu’ici sont très encourageants. Les sujets tests sont une cinquantaine, tous membres aspirants, en phase d’évaluation, et ignore leur statut de cobaye, afin de ne pas biaiser les résultats. </w:t>
      </w:r>
    </w:p>
    <w:p w14:paraId="2CD077EF" w14:textId="33CD873E" w:rsidR="00CA4537" w:rsidRPr="00402443" w:rsidRDefault="00CA4537" w:rsidP="002D3C0A">
      <w:pPr>
        <w:jc w:val="both"/>
        <w:rPr>
          <w:rFonts w:ascii="Courier New" w:hAnsi="Courier New" w:cs="Courier New"/>
          <w:sz w:val="24"/>
          <w:szCs w:val="24"/>
          <w:lang w:val="fr-FR"/>
        </w:rPr>
      </w:pPr>
      <w:r w:rsidRPr="00402443">
        <w:rPr>
          <w:rFonts w:ascii="Courier New" w:hAnsi="Courier New" w:cs="Courier New"/>
          <w:sz w:val="24"/>
          <w:szCs w:val="24"/>
          <w:lang w:val="fr-FR"/>
        </w:rPr>
        <w:t xml:space="preserve">Les sujets ont gagné en vitesse, en force, en endurance. Il semblerait néanmoins qu’un certain manque peut se faire sentir en cas d’interruption prolongé du traitement (irritabilité, tremblements, suées, sautes d’humeurs, agressivité). Nous ignorons encore les conséquences qu’entrainerait une interruption complète, cela devra être étudié. Néanmoins une dépendance n’est pas un frein, si les résultats attendus sont à la hauteur. </w:t>
      </w:r>
    </w:p>
    <w:p w14:paraId="5495D866" w14:textId="77777777" w:rsidR="002D3C0A" w:rsidRPr="00402443" w:rsidRDefault="002D3C0A" w:rsidP="002D3C0A">
      <w:pPr>
        <w:jc w:val="both"/>
        <w:rPr>
          <w:rFonts w:ascii="Courier New" w:hAnsi="Courier New" w:cs="Courier New"/>
          <w:sz w:val="24"/>
          <w:szCs w:val="24"/>
          <w:lang w:val="fr-FR"/>
        </w:rPr>
      </w:pPr>
      <w:r w:rsidRPr="00402443">
        <w:rPr>
          <w:rFonts w:ascii="Courier New" w:hAnsi="Courier New" w:cs="Courier New"/>
          <w:sz w:val="24"/>
          <w:szCs w:val="24"/>
          <w:lang w:val="fr-FR"/>
        </w:rPr>
        <w:t xml:space="preserve">Il faudra attendre encore quelques mois pour des résultats plus complet, avant d’officialiser le programme, et de l’appliquer systématiquement à tous les membres de terrain. Ce projet peut changer considérablement la donne dans le combat de l’Ordre au quotidien. </w:t>
      </w:r>
    </w:p>
    <w:sectPr w:rsidR="002D3C0A" w:rsidRPr="004024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op Secret">
    <w:panose1 w:val="02000500000000000000"/>
    <w:charset w:val="00"/>
    <w:family w:val="auto"/>
    <w:pitch w:val="variable"/>
    <w:sig w:usb0="A00000AF" w:usb1="0000004A" w:usb2="00000000" w:usb3="00000000" w:csb0="0000011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537"/>
    <w:rsid w:val="002D3C0A"/>
    <w:rsid w:val="00402443"/>
    <w:rsid w:val="00A07076"/>
    <w:rsid w:val="00CA45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91350"/>
  <w15:chartTrackingRefBased/>
  <w15:docId w15:val="{4D6E296D-4F21-4307-8742-E9009525E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186</Words>
  <Characters>1066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hadrien.reiner@gmail.com</dc:creator>
  <cp:keywords/>
  <dc:description/>
  <cp:lastModifiedBy>hadrien.reiner@gmail.com</cp:lastModifiedBy>
  <cp:revision>2</cp:revision>
  <dcterms:created xsi:type="dcterms:W3CDTF">2018-05-28T10:57:00Z</dcterms:created>
  <dcterms:modified xsi:type="dcterms:W3CDTF">2019-01-23T12:55:00Z</dcterms:modified>
</cp:coreProperties>
</file>